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3BC" w:rsidRDefault="00F07CFC" w:rsidP="00D77063">
      <w:pPr>
        <w:jc w:val="center"/>
      </w:pPr>
    </w:p>
    <w:p w:rsidR="00D77063" w:rsidRDefault="00D77063" w:rsidP="00D77063">
      <w:pPr>
        <w:jc w:val="center"/>
      </w:pPr>
    </w:p>
    <w:p w:rsidR="00D77063" w:rsidRDefault="00D77063" w:rsidP="00D77063">
      <w:pPr>
        <w:jc w:val="center"/>
      </w:pPr>
    </w:p>
    <w:p w:rsidR="00D77063" w:rsidRDefault="00D77063" w:rsidP="00D77063">
      <w:pPr>
        <w:jc w:val="center"/>
      </w:pPr>
      <w:r>
        <w:t>Netflix</w:t>
      </w:r>
    </w:p>
    <w:p w:rsidR="00D77063" w:rsidRDefault="00D77063" w:rsidP="00D77063">
      <w:pPr>
        <w:jc w:val="center"/>
      </w:pPr>
      <w:r>
        <w:t>Hannah Charlton</w:t>
      </w:r>
    </w:p>
    <w:p w:rsidR="00D77063" w:rsidRDefault="00D77063" w:rsidP="00D77063">
      <w:pPr>
        <w:jc w:val="center"/>
      </w:pPr>
      <w:r>
        <w:t>7503303</w:t>
      </w:r>
    </w:p>
    <w:p w:rsidR="00D77063" w:rsidRDefault="00D77063" w:rsidP="00D77063">
      <w:pPr>
        <w:jc w:val="center"/>
      </w:pPr>
      <w:r>
        <w:t>Specialized Writings III</w:t>
      </w:r>
    </w:p>
    <w:p w:rsidR="00D77063" w:rsidRDefault="00D77063" w:rsidP="00D77063">
      <w:pPr>
        <w:jc w:val="center"/>
      </w:pPr>
      <w:r>
        <w:t>Bernard Gauthier, PhD</w:t>
      </w:r>
    </w:p>
    <w:p w:rsidR="00D77063" w:rsidRDefault="00D77063" w:rsidP="00D77063">
      <w:pPr>
        <w:jc w:val="center"/>
      </w:pPr>
      <w:r>
        <w:t>April 25, 2018</w:t>
      </w:r>
    </w:p>
    <w:p w:rsidR="00D77063" w:rsidRDefault="00D77063">
      <w:r>
        <w:br w:type="page"/>
      </w:r>
    </w:p>
    <w:p w:rsidR="00225EA4" w:rsidRDefault="00225EA4" w:rsidP="00225EA4">
      <w:pPr>
        <w:pStyle w:val="Heading1"/>
      </w:pPr>
      <w:r>
        <w:lastRenderedPageBreak/>
        <w:t>Netflix</w:t>
      </w:r>
    </w:p>
    <w:p w:rsidR="00FA60A9" w:rsidRDefault="00225EA4" w:rsidP="00225EA4">
      <w:r>
        <w:tab/>
        <w:t xml:space="preserve">Netflix has been a part of a lot of people daily routine. It can be watched at work, in class, in a library, gym, anywhere. </w:t>
      </w:r>
      <w:r w:rsidR="00FA60A9">
        <w:t xml:space="preserve">Even though there are multiple sites that are like Netflix, they are not as successful. A few reasons why is because in order to stream the movies and shows, Netflix needs the rights to stream them only line. Cravetv, Hulu, and Crackle would have to either beat Netflix and get to certain rights first before Netflix does, or pay Netflix to ‘piggyback’ on the rights that Netflix has in order to stream certain titles. </w:t>
      </w:r>
    </w:p>
    <w:p w:rsidR="00225EA4" w:rsidRDefault="00FA60A9" w:rsidP="00225EA4">
      <w:r>
        <w:tab/>
        <w:t xml:space="preserve">In the most recent years, memes about Netflix have been created and posted on popular social media platforms like Facebook, Twitter, and Tumblr. Since Netflix switched to </w:t>
      </w:r>
      <w:r w:rsidR="00211C68">
        <w:t>be</w:t>
      </w:r>
      <w:r>
        <w:t xml:space="preserve"> an online streaming service, young adults have used Netflix as a tactic to bring a date home for sex. </w:t>
      </w:r>
      <w:r w:rsidR="00211C68">
        <w:t>As ridiculous as that sounds, a lot of people use it and it ends to be successful. While some people use to get some action, other people use it because they do not like going out and interacting with people. Those people tend to marathon tv shows that have a lot of seasons already with 20-40 episodes for each season. Both types of viewers fall victim to online trolls and meme makers.</w:t>
      </w:r>
    </w:p>
    <w:p w:rsidR="00211C68" w:rsidRDefault="00211C68" w:rsidP="00225EA4">
      <w:r>
        <w:tab/>
        <w:t xml:space="preserve">The first ad I created merged to two groups of people as a fun way to acknowledge that there are two types of people using Netflix. Netflix social media pages can be considered sassy and embrace the memes that have been created to make them look bad. This is a way to turn bad press into good press. By saying “yes people use Netflix to push their own agendas but we are stilling bringing people together” and “yes we are keeping people locked to their device and letting spend hours watching a show that they enjoy but we are letting them do what they want to, if they do not want to interact right now, that is fine” </w:t>
      </w:r>
      <w:r w:rsidR="002C1BBE">
        <w:t xml:space="preserve">it is embracing that their customers are unique and not like regular customers. It is a non-judgemental company. Netflix does not care how they are being used, just </w:t>
      </w:r>
      <w:r w:rsidR="007D5F2D">
        <w:t>if</w:t>
      </w:r>
      <w:r w:rsidR="002C1BBE">
        <w:t xml:space="preserve"> they get their monthly subscription payments. </w:t>
      </w:r>
    </w:p>
    <w:p w:rsidR="007D5F2D" w:rsidRDefault="007D5F2D" w:rsidP="00225EA4">
      <w:r>
        <w:lastRenderedPageBreak/>
        <w:tab/>
        <w:t xml:space="preserve">For those who marathon tv shows hours upon hours, it gets annoying re-watching the opening scenes to the same show you have been watching for the past 6 days or 10 hours. Recently Netflix as added </w:t>
      </w:r>
      <w:r w:rsidR="00FE27DD">
        <w:t xml:space="preserve">a new feature. They have added the Skip Intro button which can save the viewer from having to watch the opening theme again and again and again. </w:t>
      </w:r>
      <w:r w:rsidR="00F07CFC">
        <w:t xml:space="preserve">It is a large complaint with users because it is annoying. Currently Netflix is the only provider with this feature so for my second ad, I wanted to shine light on this feature by pointing to out and by using the phrase ‘*mic drop*’ it can now be a “beat that” moment to other streaming websites. When someone says mic drop, it is a way of getting the last word in and topping what others have to say. Netflix has rights to this feature and if anyone else wanted to use it, they would have to get permission from Netflix. So in the end, Netflix will always have the last word. </w:t>
      </w:r>
      <w:bookmarkStart w:id="0" w:name="_GoBack"/>
      <w:bookmarkEnd w:id="0"/>
    </w:p>
    <w:p w:rsidR="00FA60A9" w:rsidRDefault="00FA60A9">
      <w:r>
        <w:br w:type="page"/>
      </w:r>
    </w:p>
    <w:p w:rsidR="00FA60A9" w:rsidRDefault="00FA60A9" w:rsidP="00225EA4"/>
    <w:p w:rsidR="00D77063" w:rsidRDefault="00225EA4" w:rsidP="00D77063">
      <w:r>
        <w:rPr>
          <w:noProof/>
        </w:rPr>
        <w:drawing>
          <wp:inline distT="0" distB="0" distL="0" distR="0">
            <wp:extent cx="5943600" cy="3110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u de parfum.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110230"/>
                    </a:xfrm>
                    <a:prstGeom prst="rect">
                      <a:avLst/>
                    </a:prstGeom>
                  </pic:spPr>
                </pic:pic>
              </a:graphicData>
            </a:graphic>
          </wp:inline>
        </w:drawing>
      </w:r>
    </w:p>
    <w:p w:rsidR="00225EA4" w:rsidRDefault="00225EA4" w:rsidP="00D77063"/>
    <w:p w:rsidR="00225EA4" w:rsidRDefault="00225EA4" w:rsidP="00D77063"/>
    <w:p w:rsidR="00225EA4" w:rsidRDefault="00225EA4" w:rsidP="00D77063">
      <w:r>
        <w:rPr>
          <w:noProof/>
        </w:rPr>
        <w:drawing>
          <wp:inline distT="0" distB="0" distL="0" distR="0">
            <wp:extent cx="5943600" cy="3110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 subheading.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110230"/>
                    </a:xfrm>
                    <a:prstGeom prst="rect">
                      <a:avLst/>
                    </a:prstGeom>
                  </pic:spPr>
                </pic:pic>
              </a:graphicData>
            </a:graphic>
          </wp:inline>
        </w:drawing>
      </w:r>
    </w:p>
    <w:sectPr w:rsidR="00225EA4" w:rsidSect="004A1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69"/>
    <w:rsid w:val="00032301"/>
    <w:rsid w:val="00190E71"/>
    <w:rsid w:val="001A2CCD"/>
    <w:rsid w:val="00211C68"/>
    <w:rsid w:val="00225EA4"/>
    <w:rsid w:val="002C1BBE"/>
    <w:rsid w:val="003A4153"/>
    <w:rsid w:val="00400371"/>
    <w:rsid w:val="004A1A64"/>
    <w:rsid w:val="007D5F2D"/>
    <w:rsid w:val="00827B55"/>
    <w:rsid w:val="009E23C5"/>
    <w:rsid w:val="00B9170C"/>
    <w:rsid w:val="00D77063"/>
    <w:rsid w:val="00E04E64"/>
    <w:rsid w:val="00EE6423"/>
    <w:rsid w:val="00EF5469"/>
    <w:rsid w:val="00F07CFC"/>
    <w:rsid w:val="00FA60A9"/>
    <w:rsid w:val="00FE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7D0D5"/>
  <w14:defaultImageDpi w14:val="32767"/>
  <w15:chartTrackingRefBased/>
  <w15:docId w15:val="{3A645E68-06A5-5140-B501-CB88AE11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2"/>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225E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EA4"/>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5</cp:revision>
  <dcterms:created xsi:type="dcterms:W3CDTF">2018-04-25T18:09:00Z</dcterms:created>
  <dcterms:modified xsi:type="dcterms:W3CDTF">2018-04-25T20:49:00Z</dcterms:modified>
</cp:coreProperties>
</file>